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Common Scholarship Guidelines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The Common Scholarship Packet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includes: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Common Scholarship Application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Photocopy of your most recent transcript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Photocopies of three letters of recommendation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Personal essay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(who you are, what you want, how you plan to get there)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Scholarship Procedure:</w:t>
      </w:r>
    </w:p>
    <w:p w:rsidR="007728CB" w:rsidRPr="007728CB" w:rsidRDefault="007728CB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Type out the scholarship application</w:t>
      </w:r>
    </w:p>
    <w:p w:rsidR="007728CB" w:rsidRPr="007728CB" w:rsidRDefault="007728CB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You and a parent/guardian both need to sign the application</w:t>
      </w:r>
    </w:p>
    <w:p w:rsidR="007728CB" w:rsidRPr="007728CB" w:rsidRDefault="008136D6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Take it to the counselor</w:t>
      </w:r>
      <w:r w:rsidR="007728CB"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728CB" w:rsidRPr="007728CB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bookmarkStart w:id="0" w:name="_GoBack"/>
      <w:bookmarkEnd w:id="0"/>
      <w:r w:rsidR="007728CB"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can put in your rank and GPA</w:t>
      </w:r>
    </w:p>
    <w:p w:rsidR="007728CB" w:rsidRPr="007728CB" w:rsidRDefault="007728CB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Keep originals, but make photocopies of the “packet” to submit to scholarships for which you qualify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28CB" w:rsidRPr="007728CB" w:rsidRDefault="007728CB" w:rsidP="007728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Please make sure you check all appropriate boxes for the scholarships you would like to be considered for with this application.  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Miscellaneous Information:</w:t>
      </w: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numPr>
          <w:ilvl w:val="0"/>
          <w:numId w:val="4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There is no guarantee that you will receive a scholarship.  However, you definitely will not receive one if you do not apply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Pr="007728CB" w:rsidRDefault="007728CB" w:rsidP="007728CB">
      <w:pPr>
        <w:numPr>
          <w:ilvl w:val="0"/>
          <w:numId w:val="5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Criteria for scholarships varies:  GPA, class rank, intended major, test scores, school involvement, community service, work experience, family financial status, etc. will be considered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Pr="007728CB" w:rsidRDefault="007728CB" w:rsidP="007728CB">
      <w:pPr>
        <w:numPr>
          <w:ilvl w:val="0"/>
          <w:numId w:val="6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Scholarships could be used for universities, colleges, and trade/vocational schools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Pr="007728CB" w:rsidRDefault="007728CB" w:rsidP="007728CB">
      <w:pPr>
        <w:numPr>
          <w:ilvl w:val="0"/>
          <w:numId w:val="7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If a student is awarded a scholarship, the student 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MUST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submit a thank you letter before the scholarship will be dispersed to them.  </w:t>
      </w:r>
    </w:p>
    <w:p w:rsidR="007728CB" w:rsidRPr="007728CB" w:rsidRDefault="007728CB" w:rsidP="007728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Default="007728CB" w:rsidP="007728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728CB" w:rsidRDefault="007728CB" w:rsidP="007728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Battle Mountain High School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Common Scholarship Application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Please type the application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Please check the following scholarships you would like to be considered for with this application 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(Check all that apply)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Lander County Classroom Teachers Association Graduating Senior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(Must major in an educational field)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Lander County Classroom Teachers Association Members Family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(Parent and/or Guardian must work for the Lander County School District)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Battle Mountain Boosters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(Must be involved in Sports and/or a club in school; parent(s)/guardian(s) must also be Battle Mountain booster members)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Robert Z. Hawkins Foundation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Ray Ripley Memorial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(vocational school preference)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Mimi Ripley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Tony Williams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Dottie B. Wilson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Connie Dorian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Hank Dorian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Debra J. (</w:t>
      </w:r>
      <w:proofErr w:type="spellStart"/>
      <w:r w:rsidRPr="007728CB">
        <w:rPr>
          <w:rFonts w:ascii="Arial" w:eastAsia="Times New Roman" w:hAnsi="Arial" w:cs="Arial"/>
          <w:color w:val="000000"/>
          <w:sz w:val="24"/>
          <w:szCs w:val="24"/>
        </w:rPr>
        <w:t>Higley</w:t>
      </w:r>
      <w:proofErr w:type="spellEnd"/>
      <w:r w:rsidRPr="007728CB">
        <w:rPr>
          <w:rFonts w:ascii="Arial" w:eastAsia="Times New Roman" w:hAnsi="Arial" w:cs="Arial"/>
          <w:color w:val="000000"/>
          <w:sz w:val="24"/>
          <w:szCs w:val="24"/>
        </w:rPr>
        <w:t>) Jeffers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Frank </w:t>
      </w:r>
      <w:proofErr w:type="spellStart"/>
      <w:r w:rsidRPr="007728CB">
        <w:rPr>
          <w:rFonts w:ascii="Arial" w:eastAsia="Times New Roman" w:hAnsi="Arial" w:cs="Arial"/>
          <w:color w:val="000000"/>
          <w:sz w:val="24"/>
          <w:szCs w:val="24"/>
        </w:rPr>
        <w:t>Iturriaga</w:t>
      </w:r>
      <w:proofErr w:type="spellEnd"/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Memorial Scholarship</w:t>
      </w:r>
    </w:p>
    <w:p w:rsidR="007728CB" w:rsidRDefault="007728CB" w:rsidP="007728CB">
      <w:pPr>
        <w:spacing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SSR Marigold Local Scholarship 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/>
          <w:color w:val="000000"/>
          <w:sz w:val="24"/>
          <w:szCs w:val="24"/>
        </w:rPr>
        <w:tab/>
      </w:r>
      <w:r>
        <w:rPr>
          <w:rFonts w:ascii="Arial" w:eastAsia="MS Gothic" w:hAnsi="Arial" w:cs="Arial"/>
          <w:color w:val="000000"/>
          <w:sz w:val="24"/>
          <w:szCs w:val="24"/>
        </w:rPr>
        <w:t>Jim &amp; Carleen Stewart Scholarships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Please select which of the following types of institutions and/or organizations you plan on attending 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(Check all that apply)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Four-Year College/University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Two-Year Community College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Trade/Vocational School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Apprenticeship/Internship Program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Armed Services</w:t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7041"/>
      </w:tblGrid>
      <w:tr w:rsidR="007728CB" w:rsidRPr="007728CB" w:rsidTr="007728CB">
        <w:trPr>
          <w:trHeight w:val="4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</w:rPr>
              <w:t>Personal Information</w:t>
            </w:r>
          </w:p>
        </w:tc>
      </w:tr>
      <w:tr w:rsidR="007728CB" w:rsidRPr="007728CB" w:rsidTr="007728CB">
        <w:trPr>
          <w:trHeight w:val="48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and Zip Code: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Birth Date: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8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Gender: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Post-secondary institutions you plan to send an application to (List in order of preference):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Institution #1: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City and 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Room and Board Price: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Projected Annual Tuition: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Institution #2: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City and 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Room and Board Price: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Projected Annual Tuition: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Institution #3: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City and 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Room and Board Price: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Projected Annual Tuition: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What is your planned program of study at the previously listed Institutions?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statement of your education and career goals: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</w:tblGrid>
      <w:tr w:rsidR="007728CB" w:rsidRPr="007728CB" w:rsidTr="007728CB">
        <w:trPr>
          <w:trHeight w:val="2278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Parent/Guardian Information: 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Father’s Name: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Employer: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Address: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City: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Mother’s Name: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Employer: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Address: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City: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Is your parent(s)/Guardian(s) or a close relative a veteran of the Armed Services? 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If yes, list their name and nature of the relationship: </w:t>
      </w:r>
    </w:p>
    <w:p w:rsidR="007728CB" w:rsidRPr="007728CB" w:rsidRDefault="007728CB" w:rsidP="007728CB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If yes, please list which branch of the military, and years served: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Gross </w:t>
      </w:r>
      <w:r w:rsidRPr="007728C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Combined 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Parental Income (Check Only One):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728CB">
        <w:rPr>
          <w:rFonts w:ascii="Arial" w:eastAsia="Times New Roman" w:hAnsi="Arial" w:cs="Arial"/>
          <w:color w:val="000000"/>
          <w:sz w:val="24"/>
          <w:szCs w:val="24"/>
        </w:rPr>
        <w:t>Under</w:t>
      </w:r>
      <w:proofErr w:type="gramEnd"/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$20,000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$50,001-$60,000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$20,001 - $30,000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$60,001-$70,000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$30,001 - $40,000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$70,001-$80,000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$40,001 - $50,000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$80,000 or Above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How many family members will be attending a post-secondary institution?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How many family members will remain home next school year?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give a brief explanation of your current financial need: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28CB" w:rsidRPr="007728CB" w:rsidTr="007728CB">
        <w:trPr>
          <w:trHeight w:val="22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list any awards, scholarships, or grants that you have already received: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28CB" w:rsidRPr="007728CB" w:rsidTr="007728CB">
        <w:trPr>
          <w:trHeight w:val="22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The signatures below declare that all of the information stated above is accurate and honest: 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Student’s Signature: ____________________________________   Date: ___________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Parent/Guardian Signature: ______________________________   Date: ___________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FF0000"/>
          <w:sz w:val="24"/>
          <w:szCs w:val="24"/>
        </w:rPr>
        <w:t>DO NOT FILL IN THE FOLLOWING SPACES BELOW!  PLEASE HAVE THE COUNSELOR FILL OUT THIS INFORMATION AND OBTAIN HIS SIGNATURE: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</w:tblGrid>
      <w:tr w:rsidR="007728CB" w:rsidRPr="007728CB" w:rsidTr="00FF286B">
        <w:trPr>
          <w:trHeight w:val="431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Cumulative Grade Point Average (GPA):</w:t>
            </w:r>
          </w:p>
        </w:tc>
      </w:tr>
      <w:tr w:rsidR="007728CB" w:rsidRPr="007728CB" w:rsidTr="00FF286B">
        <w:trPr>
          <w:trHeight w:val="44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Rank:  </w:t>
            </w:r>
          </w:p>
        </w:tc>
      </w:tr>
      <w:tr w:rsidR="007728CB" w:rsidRPr="007728CB" w:rsidTr="00FF286B">
        <w:trPr>
          <w:trHeight w:val="44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 Composite Score:  </w:t>
            </w:r>
          </w:p>
        </w:tc>
      </w:tr>
      <w:tr w:rsidR="007728CB" w:rsidRPr="007728CB" w:rsidTr="00FF286B">
        <w:trPr>
          <w:trHeight w:val="44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Honors Diploma:      </w:t>
            </w:r>
            <w:r w:rsidRPr="007728CB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    Yes      </w:t>
            </w:r>
            <w:r w:rsidRPr="007728CB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   No</w:t>
            </w:r>
          </w:p>
        </w:tc>
      </w:tr>
    </w:tbl>
    <w:p w:rsidR="007728CB" w:rsidRPr="007728CB" w:rsidRDefault="007728CB" w:rsidP="007728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Counselor’s Signature: __________________________________   Date: ___________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Awards, Extracurricular, and Civic Involvement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(Please type in the information below)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597"/>
        <w:gridCol w:w="799"/>
        <w:gridCol w:w="799"/>
        <w:gridCol w:w="1597"/>
        <w:gridCol w:w="1597"/>
      </w:tblGrid>
      <w:tr w:rsidR="007728CB" w:rsidRPr="007728CB" w:rsidTr="007728CB">
        <w:trPr>
          <w:trHeight w:val="51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Name: </w:t>
            </w: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GPA: </w:t>
            </w: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</w:tr>
      <w:tr w:rsidR="007728CB" w:rsidRPr="007728CB" w:rsidTr="007728CB">
        <w:trPr>
          <w:trHeight w:val="1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Scholarship and School Service 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Body and/or Class Office (Positions Held)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Athletic Participations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Music, Drama, and Other Performing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Club Activities (Indicate Offices Held)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Community Involvement and/or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Employers (Summer and/or Part-Time):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728CB" w:rsidRDefault="007728CB" w:rsidP="007728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Personal Essay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Please type the essay.  Use the space below or use a separate document; use extra paper if necessary.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Please discuss who you are, what you want, and how you plan to get there</w:t>
      </w:r>
    </w:p>
    <w:tbl>
      <w:tblPr>
        <w:tblW w:w="9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5"/>
      </w:tblGrid>
      <w:tr w:rsidR="007728CB" w:rsidRPr="007728CB" w:rsidTr="007728CB">
        <w:trPr>
          <w:trHeight w:val="1133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BC295D" w:rsidRDefault="006631A5" w:rsidP="007728CB"/>
    <w:sectPr w:rsidR="00BC295D" w:rsidSect="008136D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D6" w:rsidRDefault="008136D6" w:rsidP="008136D6">
      <w:pPr>
        <w:spacing w:after="0" w:line="240" w:lineRule="auto"/>
      </w:pPr>
      <w:r>
        <w:separator/>
      </w:r>
    </w:p>
  </w:endnote>
  <w:endnote w:type="continuationSeparator" w:id="0">
    <w:p w:rsidR="008136D6" w:rsidRDefault="008136D6" w:rsidP="008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67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6D6" w:rsidRDefault="00813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1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36D6" w:rsidRDefault="0081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D6" w:rsidRDefault="008136D6" w:rsidP="008136D6">
      <w:pPr>
        <w:spacing w:after="0" w:line="240" w:lineRule="auto"/>
      </w:pPr>
      <w:r>
        <w:separator/>
      </w:r>
    </w:p>
  </w:footnote>
  <w:footnote w:type="continuationSeparator" w:id="0">
    <w:p w:rsidR="008136D6" w:rsidRDefault="008136D6" w:rsidP="0081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84"/>
    <w:multiLevelType w:val="multilevel"/>
    <w:tmpl w:val="C1C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818E1"/>
    <w:multiLevelType w:val="multilevel"/>
    <w:tmpl w:val="455A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4B57"/>
    <w:multiLevelType w:val="multilevel"/>
    <w:tmpl w:val="077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71FA"/>
    <w:multiLevelType w:val="multilevel"/>
    <w:tmpl w:val="9C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61284"/>
    <w:multiLevelType w:val="multilevel"/>
    <w:tmpl w:val="F43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65A2E"/>
    <w:multiLevelType w:val="multilevel"/>
    <w:tmpl w:val="DFA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F7043"/>
    <w:multiLevelType w:val="multilevel"/>
    <w:tmpl w:val="2D6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B"/>
    <w:rsid w:val="002D636B"/>
    <w:rsid w:val="006631A5"/>
    <w:rsid w:val="00722B4C"/>
    <w:rsid w:val="007728CB"/>
    <w:rsid w:val="008136D6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2F9"/>
  <w15:chartTrackingRefBased/>
  <w15:docId w15:val="{5CC4BBEE-8426-4818-A1FC-3007983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28CB"/>
  </w:style>
  <w:style w:type="paragraph" w:styleId="Header">
    <w:name w:val="header"/>
    <w:basedOn w:val="Normal"/>
    <w:link w:val="HeaderChar"/>
    <w:uiPriority w:val="99"/>
    <w:unhideWhenUsed/>
    <w:rsid w:val="0081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6"/>
  </w:style>
  <w:style w:type="paragraph" w:styleId="Footer">
    <w:name w:val="footer"/>
    <w:basedOn w:val="Normal"/>
    <w:link w:val="FooterChar"/>
    <w:uiPriority w:val="99"/>
    <w:unhideWhenUsed/>
    <w:rsid w:val="0081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6"/>
  </w:style>
  <w:style w:type="paragraph" w:styleId="BalloonText">
    <w:name w:val="Balloon Text"/>
    <w:basedOn w:val="Normal"/>
    <w:link w:val="BalloonTextChar"/>
    <w:uiPriority w:val="99"/>
    <w:semiHidden/>
    <w:unhideWhenUsed/>
    <w:rsid w:val="0081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Isley</dc:creator>
  <cp:keywords/>
  <dc:description/>
  <cp:lastModifiedBy>Charles Isley</cp:lastModifiedBy>
  <cp:revision>2</cp:revision>
  <cp:lastPrinted>2022-02-14T16:03:00Z</cp:lastPrinted>
  <dcterms:created xsi:type="dcterms:W3CDTF">2022-02-07T22:32:00Z</dcterms:created>
  <dcterms:modified xsi:type="dcterms:W3CDTF">2022-02-15T00:22:00Z</dcterms:modified>
</cp:coreProperties>
</file>